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MARQETA INC-A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45,338,489.00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45,481,645.00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45,481,645.00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11.6 %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MARQETA INC-A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 GRAND AVENUE, 6TH FLOOR, OAKLAND, CA, 94612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45481645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11.6  %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45338489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45481645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(2) [T. ROWE PRICE MID-CAP VALUE FUND ]: T. ROWE PRICE MID-CAP VALUE FUND, of which T. Rowe Price Associates, Inc. is the investment adviser, holds the securities reported herein in their investment portfolio managed by T. Rowe Price Associates, Inc. and such funds have the right to receive or the power to direct the receipt of dividends from, or the proceeds from the sale of, the securities that they hold. T. ROWE PRICE MID-CAP VALUE FUND has an interest in 20,115,959 of the class reported herein representing 5.1% of the class.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1119</Words>
  <Characters>5648</Characters>
  <CharactersWithSpaces>6758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